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033BF" w14:textId="03E19296" w:rsidR="009B28B7" w:rsidRDefault="009B28B7" w:rsidP="009B28B7">
      <w:pPr>
        <w:rPr>
          <w:rFonts w:cs="Times New Roman"/>
          <w:sz w:val="20"/>
        </w:rPr>
      </w:pPr>
      <w:r>
        <w:rPr>
          <w:rFonts w:cs="Times New Roman"/>
          <w:sz w:val="20"/>
        </w:rPr>
        <w:t>The Clarion City Council met in regular session Tuesday, June 1</w:t>
      </w:r>
      <w:r w:rsidR="00903EE8">
        <w:rPr>
          <w:rFonts w:cs="Times New Roman"/>
          <w:sz w:val="20"/>
        </w:rPr>
        <w:t>8</w:t>
      </w:r>
      <w:bookmarkStart w:id="0" w:name="_GoBack"/>
      <w:bookmarkEnd w:id="0"/>
      <w:r>
        <w:rPr>
          <w:rFonts w:cs="Times New Roman"/>
          <w:sz w:val="20"/>
        </w:rPr>
        <w:t xml:space="preserve">th, 2019 at 4:30 pm in council chambers with Mayor Duane Asbe presiding.  Present were Council members, Andy Young, Teresa Lancaster, Jim Williams, and Dan Hennigar; Council member not in attendance Dave Maxheimer. </w:t>
      </w:r>
      <w:r w:rsidR="00A4101B">
        <w:rPr>
          <w:rFonts w:cs="Times New Roman"/>
          <w:sz w:val="20"/>
        </w:rPr>
        <w:t xml:space="preserve"> </w:t>
      </w:r>
      <w:proofErr w:type="gramStart"/>
      <w:r>
        <w:rPr>
          <w:rFonts w:cs="Times New Roman"/>
          <w:sz w:val="20"/>
        </w:rPr>
        <w:t>Also</w:t>
      </w:r>
      <w:proofErr w:type="gramEnd"/>
      <w:r>
        <w:rPr>
          <w:rFonts w:cs="Times New Roman"/>
          <w:sz w:val="20"/>
        </w:rPr>
        <w:t xml:space="preserve"> in attendance, City Administrator Jordan Cook, City Attorney Zach Chizek, DPW Jon DeVries, Police Chief Steve Terhark.</w:t>
      </w:r>
    </w:p>
    <w:p w14:paraId="324E1C1A" w14:textId="3393D080" w:rsidR="009B28B7" w:rsidRDefault="009B28B7" w:rsidP="009B28B7">
      <w:pPr>
        <w:rPr>
          <w:rFonts w:cs="Times New Roman"/>
          <w:sz w:val="20"/>
        </w:rPr>
      </w:pPr>
      <w:r>
        <w:rPr>
          <w:rFonts w:cs="Times New Roman"/>
          <w:sz w:val="20"/>
        </w:rPr>
        <w:t>Mayor Asbe called the meeting to order and polled the council for any conflicts with the agenda, Council member Young stated he will be abstaining from Agenda Projects item 7.  Mayor Asbe asked if there were any citizens present wished to address the council, Jeremiah Terhark introducing himself to the community and thanking for the opportunity to put the fireworks stand up this year</w:t>
      </w:r>
      <w:r>
        <w:rPr>
          <w:rFonts w:cs="Times New Roman"/>
          <w:sz w:val="20"/>
        </w:rPr>
        <w:t>, Che Hanson concerned about items 8, 9, and 10</w:t>
      </w:r>
      <w:r>
        <w:rPr>
          <w:rFonts w:cs="Times New Roman"/>
          <w:sz w:val="20"/>
        </w:rPr>
        <w:t>.</w:t>
      </w:r>
      <w:r>
        <w:rPr>
          <w:rFonts w:cs="Times New Roman"/>
          <w:sz w:val="20"/>
        </w:rPr>
        <w:t xml:space="preserve">  Shannon Walker concerned about the Facebook page and City website-no agendas being posted. </w:t>
      </w:r>
    </w:p>
    <w:p w14:paraId="05C34EB5" w14:textId="7493183C" w:rsidR="00CD32BB" w:rsidRPr="008558E6" w:rsidRDefault="009B28B7" w:rsidP="00CD32BB">
      <w:pPr>
        <w:rPr>
          <w:rFonts w:cs="Times New Roman"/>
          <w:sz w:val="20"/>
        </w:rPr>
      </w:pPr>
      <w:r>
        <w:rPr>
          <w:rFonts w:cs="Times New Roman"/>
          <w:sz w:val="20"/>
        </w:rPr>
        <w:t>Motion by Lancaster, seconded by Hennigar to approve the consent agenda consisting of the minutes from the June 4th, 2019; Financial claims for June 4, 2019 through June 18, 2019; Financial reports-None; financial transfers-$20,908, Emergency Tax to General; building permits-</w:t>
      </w:r>
      <w:proofErr w:type="spellStart"/>
      <w:r>
        <w:rPr>
          <w:rFonts w:cs="Times New Roman"/>
          <w:sz w:val="20"/>
        </w:rPr>
        <w:t>Nowling</w:t>
      </w:r>
      <w:proofErr w:type="spellEnd"/>
      <w:r>
        <w:rPr>
          <w:rFonts w:cs="Times New Roman"/>
          <w:sz w:val="20"/>
        </w:rPr>
        <w:t xml:space="preserve">, fence; Rink, fence; Tillman, Patio and fence; </w:t>
      </w:r>
      <w:proofErr w:type="spellStart"/>
      <w:r>
        <w:rPr>
          <w:rFonts w:cs="Times New Roman"/>
          <w:sz w:val="20"/>
        </w:rPr>
        <w:t>Hocraffer</w:t>
      </w:r>
      <w:proofErr w:type="spellEnd"/>
      <w:r>
        <w:rPr>
          <w:rFonts w:cs="Times New Roman"/>
          <w:sz w:val="20"/>
        </w:rPr>
        <w:t xml:space="preserve">, New building; beer/liquor license-Brother’s Market; Tobacco permits-Dollar General; </w:t>
      </w:r>
      <w:proofErr w:type="spellStart"/>
      <w:r>
        <w:rPr>
          <w:rFonts w:cs="Times New Roman"/>
          <w:sz w:val="20"/>
        </w:rPr>
        <w:t>YesWay</w:t>
      </w:r>
      <w:proofErr w:type="spellEnd"/>
      <w:r>
        <w:rPr>
          <w:rFonts w:cs="Times New Roman"/>
          <w:sz w:val="20"/>
        </w:rPr>
        <w:t>; Brother’s Market; sign permit-Church of the Nazarene; Street closures-Sunday June 23, 2019 St. John’s Parish; Peddler Permits- Iowa Fireworks Company, June 20</w:t>
      </w:r>
      <w:r>
        <w:rPr>
          <w:rFonts w:cs="Times New Roman"/>
          <w:sz w:val="20"/>
          <w:vertAlign w:val="superscript"/>
        </w:rPr>
        <w:t>th</w:t>
      </w:r>
      <w:r>
        <w:rPr>
          <w:rFonts w:cs="Times New Roman"/>
          <w:sz w:val="20"/>
        </w:rPr>
        <w:t>, 2019-July 7</w:t>
      </w:r>
      <w:r>
        <w:rPr>
          <w:rFonts w:cs="Times New Roman"/>
          <w:sz w:val="20"/>
          <w:vertAlign w:val="superscript"/>
        </w:rPr>
        <w:t>th</w:t>
      </w:r>
      <w:r>
        <w:rPr>
          <w:rFonts w:cs="Times New Roman"/>
          <w:sz w:val="20"/>
        </w:rPr>
        <w:t>, 2019;  Roll call vote taken; Young, aye; Hennigar, aye; Williams, aye; Lancaster, aye.  Consent agenda was approved.</w:t>
      </w:r>
    </w:p>
    <w:p w14:paraId="13DA6450" w14:textId="1D916B57" w:rsidR="00C34BE2" w:rsidRPr="008558E6" w:rsidRDefault="009B28B7" w:rsidP="00C34BE2">
      <w:pPr>
        <w:pStyle w:val="NoSpacing"/>
        <w:rPr>
          <w:rFonts w:ascii="Times New Roman" w:hAnsi="Times New Roman"/>
          <w:sz w:val="20"/>
          <w:szCs w:val="20"/>
        </w:rPr>
      </w:pPr>
      <w:r>
        <w:rPr>
          <w:rFonts w:ascii="Times New Roman" w:hAnsi="Times New Roman"/>
          <w:sz w:val="20"/>
          <w:szCs w:val="20"/>
        </w:rPr>
        <w:t>City Administer requested that items 1, 3, 4, 5, and 8 be removed from the list and that number 12 be moved to item 1.</w:t>
      </w:r>
    </w:p>
    <w:p w14:paraId="644AAAB9" w14:textId="28F3C038" w:rsidR="00AE48DE" w:rsidRPr="008558E6" w:rsidRDefault="00AE48DE" w:rsidP="00C34BE2">
      <w:pPr>
        <w:pStyle w:val="NoSpacing"/>
        <w:rPr>
          <w:rFonts w:ascii="Times New Roman" w:hAnsi="Times New Roman"/>
          <w:sz w:val="20"/>
          <w:szCs w:val="20"/>
        </w:rPr>
      </w:pPr>
    </w:p>
    <w:p w14:paraId="0AA20CA5" w14:textId="3CA9676D" w:rsidR="00AE48DE" w:rsidRPr="008558E6" w:rsidRDefault="00C34BE2" w:rsidP="009B28B7">
      <w:pPr>
        <w:pStyle w:val="NoSpacing"/>
        <w:rPr>
          <w:sz w:val="20"/>
        </w:rPr>
      </w:pPr>
      <w:r w:rsidRPr="008558E6">
        <w:rPr>
          <w:rFonts w:ascii="Times New Roman" w:hAnsi="Times New Roman"/>
          <w:sz w:val="20"/>
          <w:szCs w:val="20"/>
        </w:rPr>
        <w:t xml:space="preserve">Motioned by </w:t>
      </w:r>
      <w:r w:rsidR="009B28B7">
        <w:rPr>
          <w:rFonts w:ascii="Times New Roman" w:hAnsi="Times New Roman"/>
          <w:sz w:val="20"/>
          <w:szCs w:val="20"/>
        </w:rPr>
        <w:t>Young</w:t>
      </w:r>
      <w:r w:rsidRPr="008558E6">
        <w:rPr>
          <w:rFonts w:ascii="Times New Roman" w:hAnsi="Times New Roman"/>
          <w:sz w:val="20"/>
          <w:szCs w:val="20"/>
        </w:rPr>
        <w:t xml:space="preserve"> seconded by</w:t>
      </w:r>
      <w:r w:rsidR="009B28B7">
        <w:rPr>
          <w:rFonts w:ascii="Times New Roman" w:hAnsi="Times New Roman"/>
          <w:sz w:val="20"/>
          <w:szCs w:val="20"/>
        </w:rPr>
        <w:t xml:space="preserve"> Lancaster to discuss Well Protection Ordinance. </w:t>
      </w:r>
      <w:r w:rsidR="00A4101B">
        <w:rPr>
          <w:rFonts w:ascii="Times New Roman" w:hAnsi="Times New Roman"/>
          <w:sz w:val="20"/>
          <w:szCs w:val="20"/>
        </w:rPr>
        <w:t>Put on next meeting agenda. Roll call vote Williams, aye; Young, aye; Lancaster, aye; Hennigar, aye.</w:t>
      </w:r>
    </w:p>
    <w:p w14:paraId="010F4E36" w14:textId="30DEE3C9" w:rsidR="00C34BE2" w:rsidRDefault="00C34BE2" w:rsidP="00C34BE2">
      <w:pPr>
        <w:pStyle w:val="NoSpacing"/>
        <w:rPr>
          <w:rFonts w:ascii="Times New Roman" w:hAnsi="Times New Roman"/>
          <w:sz w:val="20"/>
          <w:szCs w:val="20"/>
        </w:rPr>
      </w:pPr>
    </w:p>
    <w:p w14:paraId="71D55DCC" w14:textId="3161D58C" w:rsidR="00A4101B" w:rsidRDefault="00A4101B" w:rsidP="00C34BE2">
      <w:pPr>
        <w:pStyle w:val="NoSpacing"/>
        <w:rPr>
          <w:rFonts w:ascii="Times New Roman" w:hAnsi="Times New Roman"/>
          <w:sz w:val="20"/>
          <w:szCs w:val="20"/>
        </w:rPr>
      </w:pPr>
      <w:r>
        <w:rPr>
          <w:rFonts w:ascii="Times New Roman" w:hAnsi="Times New Roman"/>
          <w:sz w:val="20"/>
          <w:szCs w:val="20"/>
        </w:rPr>
        <w:t>Motioned by Young seconded by Hennigar approval of Planning and Design Loan Application for the Water System Improvements project (Water Main project) and New Water Treatment Plant project</w:t>
      </w:r>
      <w:r>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 xml:space="preserve"> Roll call vote Williams, aye; Young, aye; Lancaster, aye; Hennigar, aye.</w:t>
      </w:r>
      <w:r>
        <w:rPr>
          <w:rFonts w:ascii="Times New Roman" w:hAnsi="Times New Roman"/>
          <w:sz w:val="20"/>
          <w:szCs w:val="20"/>
        </w:rPr>
        <w:t xml:space="preserve"> </w:t>
      </w:r>
    </w:p>
    <w:p w14:paraId="3AD91D09" w14:textId="77777777" w:rsidR="00A4101B" w:rsidRPr="008558E6" w:rsidRDefault="00A4101B" w:rsidP="00C34BE2">
      <w:pPr>
        <w:pStyle w:val="NoSpacing"/>
        <w:rPr>
          <w:rFonts w:ascii="Times New Roman" w:hAnsi="Times New Roman"/>
          <w:sz w:val="20"/>
          <w:szCs w:val="20"/>
        </w:rPr>
      </w:pPr>
    </w:p>
    <w:p w14:paraId="07E30C9B" w14:textId="602F226A" w:rsidR="00C34BE2" w:rsidRPr="008558E6" w:rsidRDefault="003D048E" w:rsidP="00C34BE2">
      <w:pPr>
        <w:pStyle w:val="NoSpacing"/>
        <w:rPr>
          <w:rFonts w:ascii="Times New Roman" w:hAnsi="Times New Roman"/>
          <w:sz w:val="20"/>
          <w:szCs w:val="20"/>
        </w:rPr>
      </w:pPr>
      <w:r>
        <w:rPr>
          <w:rFonts w:ascii="Times New Roman" w:hAnsi="Times New Roman"/>
          <w:sz w:val="20"/>
          <w:szCs w:val="20"/>
        </w:rPr>
        <w:t>Motioned by Young seconded by Williams Approval to change Council Meeting July 2</w:t>
      </w:r>
      <w:r w:rsidRPr="003D048E">
        <w:rPr>
          <w:rFonts w:ascii="Times New Roman" w:hAnsi="Times New Roman"/>
          <w:sz w:val="20"/>
          <w:szCs w:val="20"/>
          <w:vertAlign w:val="superscript"/>
        </w:rPr>
        <w:t>nd</w:t>
      </w:r>
      <w:r>
        <w:rPr>
          <w:rFonts w:ascii="Times New Roman" w:hAnsi="Times New Roman"/>
          <w:sz w:val="20"/>
          <w:szCs w:val="20"/>
        </w:rPr>
        <w:t>, 2019 to July 9</w:t>
      </w:r>
      <w:r w:rsidRPr="003D048E">
        <w:rPr>
          <w:rFonts w:ascii="Times New Roman" w:hAnsi="Times New Roman"/>
          <w:sz w:val="20"/>
          <w:szCs w:val="20"/>
          <w:vertAlign w:val="superscript"/>
        </w:rPr>
        <w:t>th</w:t>
      </w:r>
      <w:r>
        <w:rPr>
          <w:rFonts w:ascii="Times New Roman" w:hAnsi="Times New Roman"/>
          <w:sz w:val="20"/>
          <w:szCs w:val="20"/>
        </w:rPr>
        <w:t>, 2019 at 4:30.</w:t>
      </w:r>
    </w:p>
    <w:p w14:paraId="3CA524E5" w14:textId="77777777" w:rsidR="00C34BE2" w:rsidRPr="008558E6" w:rsidRDefault="00C34BE2" w:rsidP="00C34BE2">
      <w:pPr>
        <w:pStyle w:val="NoSpacing"/>
        <w:rPr>
          <w:rFonts w:ascii="Times New Roman" w:hAnsi="Times New Roman"/>
          <w:sz w:val="20"/>
          <w:szCs w:val="20"/>
        </w:rPr>
      </w:pPr>
    </w:p>
    <w:p w14:paraId="58699158" w14:textId="054B982E" w:rsidR="00C84E76" w:rsidRPr="00C84E76" w:rsidRDefault="003D048E" w:rsidP="00C84E76">
      <w:pPr>
        <w:pStyle w:val="NoSpacing"/>
        <w:rPr>
          <w:sz w:val="20"/>
        </w:rPr>
      </w:pPr>
      <w:r>
        <w:rPr>
          <w:rFonts w:ascii="Times New Roman" w:hAnsi="Times New Roman"/>
          <w:sz w:val="20"/>
          <w:szCs w:val="20"/>
        </w:rPr>
        <w:t xml:space="preserve">Motioned by Hennigar seconded by Lancaster Approval of </w:t>
      </w:r>
      <w:proofErr w:type="spellStart"/>
      <w:r>
        <w:rPr>
          <w:rFonts w:ascii="Times New Roman" w:hAnsi="Times New Roman"/>
          <w:sz w:val="20"/>
          <w:szCs w:val="20"/>
        </w:rPr>
        <w:t>Sumners</w:t>
      </w:r>
      <w:proofErr w:type="spellEnd"/>
      <w:r>
        <w:rPr>
          <w:rFonts w:ascii="Times New Roman" w:hAnsi="Times New Roman"/>
          <w:sz w:val="20"/>
          <w:szCs w:val="20"/>
        </w:rPr>
        <w:t xml:space="preserve"> Insurance renewal policy,</w:t>
      </w:r>
      <w:r>
        <w:rPr>
          <w:rFonts w:ascii="Times New Roman" w:hAnsi="Times New Roman"/>
          <w:sz w:val="20"/>
          <w:szCs w:val="20"/>
        </w:rPr>
        <w:t xml:space="preserve"> </w:t>
      </w:r>
      <w:proofErr w:type="gramStart"/>
      <w:r>
        <w:rPr>
          <w:rFonts w:ascii="Times New Roman" w:hAnsi="Times New Roman"/>
          <w:sz w:val="20"/>
          <w:szCs w:val="20"/>
        </w:rPr>
        <w:t>Roll</w:t>
      </w:r>
      <w:proofErr w:type="gramEnd"/>
      <w:r>
        <w:rPr>
          <w:rFonts w:ascii="Times New Roman" w:hAnsi="Times New Roman"/>
          <w:sz w:val="20"/>
          <w:szCs w:val="20"/>
        </w:rPr>
        <w:t xml:space="preserve"> call vote Williams, aye; Young, </w:t>
      </w:r>
      <w:r w:rsidR="00C84E76">
        <w:rPr>
          <w:rFonts w:ascii="Times New Roman" w:hAnsi="Times New Roman"/>
          <w:sz w:val="20"/>
          <w:szCs w:val="20"/>
        </w:rPr>
        <w:t>abstained</w:t>
      </w:r>
      <w:r>
        <w:rPr>
          <w:rFonts w:ascii="Times New Roman" w:hAnsi="Times New Roman"/>
          <w:sz w:val="20"/>
          <w:szCs w:val="20"/>
        </w:rPr>
        <w:t>; Lancaster, aye; Hennigar, aye.</w:t>
      </w:r>
    </w:p>
    <w:p w14:paraId="47E97CE3" w14:textId="39A0088C" w:rsidR="006123F2" w:rsidRPr="008558E6" w:rsidRDefault="006123F2" w:rsidP="006A0528">
      <w:pPr>
        <w:spacing w:after="0"/>
        <w:rPr>
          <w:rFonts w:cs="Times New Roman"/>
          <w:sz w:val="20"/>
        </w:rPr>
      </w:pPr>
    </w:p>
    <w:p w14:paraId="5676367A" w14:textId="7E46109C" w:rsidR="004E406E" w:rsidRDefault="00C84E76" w:rsidP="004E406E">
      <w:pPr>
        <w:pStyle w:val="NoSpacing"/>
        <w:rPr>
          <w:rFonts w:ascii="Times New Roman" w:hAnsi="Times New Roman"/>
          <w:sz w:val="20"/>
          <w:szCs w:val="20"/>
        </w:rPr>
      </w:pPr>
      <w:r w:rsidRPr="004E406E">
        <w:rPr>
          <w:rFonts w:ascii="Times New Roman" w:hAnsi="Times New Roman"/>
          <w:sz w:val="20"/>
        </w:rPr>
        <w:t>Young made a single motion to table items 9, 10, 11</w:t>
      </w:r>
      <w:r w:rsidR="004E406E" w:rsidRPr="004E406E">
        <w:rPr>
          <w:rFonts w:ascii="Times New Roman" w:hAnsi="Times New Roman"/>
          <w:sz w:val="20"/>
        </w:rPr>
        <w:t xml:space="preserve"> seconded by Hennigar</w:t>
      </w:r>
      <w:r w:rsidR="004E406E" w:rsidRPr="004E406E">
        <w:rPr>
          <w:rFonts w:ascii="Times New Roman" w:hAnsi="Times New Roman"/>
          <w:sz w:val="20"/>
          <w:szCs w:val="20"/>
        </w:rPr>
        <w:t>.</w:t>
      </w:r>
      <w:r w:rsidR="004E406E">
        <w:rPr>
          <w:rFonts w:ascii="Times New Roman" w:hAnsi="Times New Roman"/>
          <w:sz w:val="20"/>
          <w:szCs w:val="20"/>
        </w:rPr>
        <w:t xml:space="preserve"> Roll call vote Williams, aye; Young, aye; Lancaster, </w:t>
      </w:r>
      <w:proofErr w:type="spellStart"/>
      <w:r w:rsidR="004E406E">
        <w:rPr>
          <w:rFonts w:ascii="Times New Roman" w:hAnsi="Times New Roman"/>
          <w:sz w:val="20"/>
          <w:szCs w:val="20"/>
        </w:rPr>
        <w:t>nye</w:t>
      </w:r>
      <w:proofErr w:type="spellEnd"/>
      <w:r w:rsidR="004E406E">
        <w:rPr>
          <w:rFonts w:ascii="Times New Roman" w:hAnsi="Times New Roman"/>
          <w:sz w:val="20"/>
          <w:szCs w:val="20"/>
        </w:rPr>
        <w:t>; Hennigar, aye.</w:t>
      </w:r>
    </w:p>
    <w:p w14:paraId="121BDD0C" w14:textId="3B9EBE64" w:rsidR="00AE48DE" w:rsidRPr="008558E6" w:rsidRDefault="00AE48DE" w:rsidP="006A0528">
      <w:pPr>
        <w:spacing w:after="0"/>
        <w:rPr>
          <w:rFonts w:cs="Times New Roman"/>
          <w:sz w:val="20"/>
        </w:rPr>
      </w:pPr>
    </w:p>
    <w:p w14:paraId="63551E35" w14:textId="1819CFD4" w:rsidR="00A82B1E" w:rsidRPr="008558E6" w:rsidRDefault="00A82B1E" w:rsidP="006A0528">
      <w:pPr>
        <w:spacing w:after="0"/>
        <w:rPr>
          <w:rFonts w:cs="Times New Roman"/>
          <w:sz w:val="20"/>
        </w:rPr>
      </w:pPr>
      <w:r w:rsidRPr="008558E6">
        <w:rPr>
          <w:rFonts w:cs="Times New Roman"/>
          <w:sz w:val="20"/>
        </w:rPr>
        <w:t xml:space="preserve">Chief Terhark gave a nuisance update </w:t>
      </w:r>
    </w:p>
    <w:p w14:paraId="3146B96E" w14:textId="77777777" w:rsidR="00A82B1E" w:rsidRPr="008558E6" w:rsidRDefault="00A82B1E" w:rsidP="006A0528">
      <w:pPr>
        <w:spacing w:after="0"/>
        <w:rPr>
          <w:rFonts w:cs="Times New Roman"/>
          <w:sz w:val="20"/>
        </w:rPr>
      </w:pPr>
    </w:p>
    <w:p w14:paraId="4905FA1F" w14:textId="08191352" w:rsidR="006123F2" w:rsidRPr="008558E6" w:rsidRDefault="004E406E" w:rsidP="006A0528">
      <w:pPr>
        <w:spacing w:after="0"/>
        <w:rPr>
          <w:rFonts w:cs="Times New Roman"/>
          <w:sz w:val="20"/>
        </w:rPr>
      </w:pPr>
      <w:r>
        <w:rPr>
          <w:rFonts w:cs="Times New Roman"/>
          <w:sz w:val="20"/>
        </w:rPr>
        <w:t>Young</w:t>
      </w:r>
      <w:r w:rsidR="006123F2" w:rsidRPr="008558E6">
        <w:rPr>
          <w:rFonts w:cs="Times New Roman"/>
          <w:sz w:val="20"/>
        </w:rPr>
        <w:t xml:space="preserve"> motioned to adjourn, </w:t>
      </w:r>
      <w:r>
        <w:rPr>
          <w:rFonts w:cs="Times New Roman"/>
          <w:sz w:val="20"/>
        </w:rPr>
        <w:t>Hennigar</w:t>
      </w:r>
      <w:r w:rsidR="00370951" w:rsidRPr="008558E6">
        <w:rPr>
          <w:rFonts w:cs="Times New Roman"/>
          <w:sz w:val="20"/>
        </w:rPr>
        <w:t xml:space="preserve"> </w:t>
      </w:r>
      <w:r w:rsidR="006123F2" w:rsidRPr="008558E6">
        <w:rPr>
          <w:rFonts w:cs="Times New Roman"/>
          <w:sz w:val="20"/>
        </w:rPr>
        <w:t>seconded.</w:t>
      </w:r>
    </w:p>
    <w:p w14:paraId="58210127" w14:textId="77777777" w:rsidR="006A0528" w:rsidRPr="008558E6" w:rsidRDefault="006A0528" w:rsidP="006A0528">
      <w:pPr>
        <w:spacing w:after="0"/>
        <w:rPr>
          <w:rFonts w:cs="Times New Roman"/>
          <w:sz w:val="20"/>
        </w:rPr>
      </w:pPr>
    </w:p>
    <w:p w14:paraId="026AC5FF" w14:textId="77777777" w:rsidR="006A0528" w:rsidRPr="008558E6" w:rsidRDefault="006A0528" w:rsidP="006A0528">
      <w:pPr>
        <w:spacing w:after="0"/>
        <w:rPr>
          <w:rFonts w:cs="Times New Roman"/>
          <w:sz w:val="20"/>
        </w:rPr>
      </w:pPr>
    </w:p>
    <w:p w14:paraId="2381E721" w14:textId="498CA7FE" w:rsidR="00C1540C" w:rsidRPr="008558E6" w:rsidRDefault="00C1540C" w:rsidP="00A1224C">
      <w:pPr>
        <w:rPr>
          <w:rFonts w:cs="Times New Roman"/>
          <w:sz w:val="20"/>
        </w:rPr>
      </w:pPr>
    </w:p>
    <w:p w14:paraId="34158E4C" w14:textId="45342D39" w:rsidR="00C1540C" w:rsidRPr="008558E6" w:rsidRDefault="00C1540C" w:rsidP="00C1540C">
      <w:pPr>
        <w:spacing w:after="0"/>
        <w:rPr>
          <w:rFonts w:cs="Times New Roman"/>
          <w:sz w:val="20"/>
        </w:rPr>
      </w:pPr>
      <w:r w:rsidRPr="008558E6">
        <w:rPr>
          <w:rFonts w:cs="Times New Roman"/>
          <w:sz w:val="20"/>
        </w:rPr>
        <w:t>Respectfully submitted,</w:t>
      </w:r>
    </w:p>
    <w:p w14:paraId="62B94C11" w14:textId="48BBAEE3" w:rsidR="00C1540C" w:rsidRPr="008558E6" w:rsidRDefault="008558E6" w:rsidP="00C1540C">
      <w:pPr>
        <w:spacing w:after="0"/>
        <w:rPr>
          <w:rFonts w:cs="Times New Roman"/>
          <w:sz w:val="20"/>
        </w:rPr>
      </w:pPr>
      <w:r w:rsidRPr="008558E6">
        <w:rPr>
          <w:rFonts w:cs="Times New Roman"/>
          <w:sz w:val="20"/>
        </w:rPr>
        <w:t>Jordan Cook</w:t>
      </w:r>
    </w:p>
    <w:p w14:paraId="7F4900C7" w14:textId="4082CE26" w:rsidR="00BA5CD1" w:rsidRPr="008558E6" w:rsidRDefault="008558E6" w:rsidP="00C1540C">
      <w:pPr>
        <w:spacing w:after="0"/>
        <w:rPr>
          <w:rFonts w:cs="Times New Roman"/>
          <w:sz w:val="20"/>
        </w:rPr>
      </w:pPr>
      <w:r w:rsidRPr="008558E6">
        <w:rPr>
          <w:rFonts w:cs="Times New Roman"/>
          <w:sz w:val="20"/>
        </w:rPr>
        <w:t>City Administrator/</w:t>
      </w:r>
      <w:r w:rsidR="00A82B1E" w:rsidRPr="008558E6">
        <w:rPr>
          <w:rFonts w:cs="Times New Roman"/>
          <w:sz w:val="20"/>
        </w:rPr>
        <w:t xml:space="preserve"> Clerk</w:t>
      </w:r>
    </w:p>
    <w:p w14:paraId="43542728" w14:textId="77777777" w:rsidR="00C1540C" w:rsidRPr="008558E6" w:rsidRDefault="00C1540C" w:rsidP="00A1224C">
      <w:pPr>
        <w:rPr>
          <w:rFonts w:cs="Times New Roman"/>
          <w:sz w:val="20"/>
        </w:rPr>
      </w:pPr>
    </w:p>
    <w:p w14:paraId="6FF40F7A" w14:textId="1D073850" w:rsidR="00C1540C" w:rsidRPr="008558E6" w:rsidRDefault="00C1540C" w:rsidP="00C1540C">
      <w:pPr>
        <w:spacing w:after="0"/>
        <w:rPr>
          <w:rFonts w:cs="Times New Roman"/>
          <w:sz w:val="20"/>
        </w:rPr>
      </w:pPr>
      <w:r w:rsidRPr="008558E6">
        <w:rPr>
          <w:rFonts w:cs="Times New Roman"/>
          <w:sz w:val="20"/>
        </w:rPr>
        <w:t>_____________________________________                    ______________________________________</w:t>
      </w:r>
    </w:p>
    <w:p w14:paraId="777988A3" w14:textId="28F0A681" w:rsidR="00EB07CD" w:rsidRPr="00FD5447" w:rsidRDefault="00C1540C" w:rsidP="00091841">
      <w:pPr>
        <w:spacing w:after="0"/>
        <w:rPr>
          <w:rFonts w:cs="Times New Roman"/>
        </w:rPr>
      </w:pPr>
      <w:r w:rsidRPr="008558E6">
        <w:rPr>
          <w:rFonts w:cs="Times New Roman"/>
          <w:sz w:val="20"/>
        </w:rPr>
        <w:t>Jordan Cook, City Administrator</w:t>
      </w:r>
      <w:r w:rsidRPr="008558E6">
        <w:rPr>
          <w:rFonts w:cs="Times New Roman"/>
          <w:sz w:val="20"/>
        </w:rPr>
        <w:tab/>
      </w:r>
      <w:r w:rsidRPr="008558E6">
        <w:rPr>
          <w:rFonts w:cs="Times New Roman"/>
          <w:sz w:val="20"/>
        </w:rPr>
        <w:tab/>
      </w:r>
      <w:r w:rsidRPr="008558E6">
        <w:rPr>
          <w:rFonts w:cs="Times New Roman"/>
          <w:sz w:val="20"/>
        </w:rPr>
        <w:tab/>
        <w:t xml:space="preserve">   Duane D. Asbe,</w:t>
      </w:r>
      <w:r w:rsidRPr="00FD5447">
        <w:rPr>
          <w:rFonts w:cs="Times New Roman"/>
        </w:rPr>
        <w:t xml:space="preserve"> Mayor</w:t>
      </w:r>
    </w:p>
    <w:sectPr w:rsidR="00EB07CD" w:rsidRPr="00FD5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2662D"/>
    <w:multiLevelType w:val="hybridMultilevel"/>
    <w:tmpl w:val="C3985AC0"/>
    <w:lvl w:ilvl="0" w:tplc="BA04C868">
      <w:start w:val="1"/>
      <w:numFmt w:val="decimal"/>
      <w:lvlText w:val="%1."/>
      <w:lvlJc w:val="left"/>
      <w:pPr>
        <w:ind w:left="1800" w:hanging="360"/>
      </w:pPr>
      <w:rPr>
        <w:rFonts w:ascii="Agency FB" w:eastAsia="Calibri" w:hAnsi="Agency FB" w:cs="Times New Roman" w:hint="default"/>
        <w:b/>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3D77437"/>
    <w:multiLevelType w:val="hybridMultilevel"/>
    <w:tmpl w:val="77CADFBC"/>
    <w:lvl w:ilvl="0" w:tplc="C4B633AA">
      <w:numFmt w:val="bullet"/>
      <w:lvlText w:val="•"/>
      <w:lvlJc w:val="left"/>
      <w:pPr>
        <w:ind w:left="525" w:hanging="353"/>
      </w:pPr>
      <w:rPr>
        <w:rFonts w:hint="default"/>
        <w:w w:val="102"/>
      </w:rPr>
    </w:lvl>
    <w:lvl w:ilvl="1" w:tplc="67DA7D5A">
      <w:numFmt w:val="bullet"/>
      <w:lvlText w:val="•"/>
      <w:lvlJc w:val="left"/>
      <w:pPr>
        <w:ind w:left="1516" w:hanging="353"/>
      </w:pPr>
      <w:rPr>
        <w:rFonts w:hint="default"/>
      </w:rPr>
    </w:lvl>
    <w:lvl w:ilvl="2" w:tplc="888C03BC">
      <w:numFmt w:val="bullet"/>
      <w:lvlText w:val="•"/>
      <w:lvlJc w:val="left"/>
      <w:pPr>
        <w:ind w:left="2512" w:hanging="353"/>
      </w:pPr>
      <w:rPr>
        <w:rFonts w:hint="default"/>
      </w:rPr>
    </w:lvl>
    <w:lvl w:ilvl="3" w:tplc="B17A4BCA">
      <w:numFmt w:val="bullet"/>
      <w:lvlText w:val="•"/>
      <w:lvlJc w:val="left"/>
      <w:pPr>
        <w:ind w:left="3508" w:hanging="353"/>
      </w:pPr>
      <w:rPr>
        <w:rFonts w:hint="default"/>
      </w:rPr>
    </w:lvl>
    <w:lvl w:ilvl="4" w:tplc="ECCA8396">
      <w:numFmt w:val="bullet"/>
      <w:lvlText w:val="•"/>
      <w:lvlJc w:val="left"/>
      <w:pPr>
        <w:ind w:left="4504" w:hanging="353"/>
      </w:pPr>
      <w:rPr>
        <w:rFonts w:hint="default"/>
      </w:rPr>
    </w:lvl>
    <w:lvl w:ilvl="5" w:tplc="7E9A3C96">
      <w:numFmt w:val="bullet"/>
      <w:lvlText w:val="•"/>
      <w:lvlJc w:val="left"/>
      <w:pPr>
        <w:ind w:left="5500" w:hanging="353"/>
      </w:pPr>
      <w:rPr>
        <w:rFonts w:hint="default"/>
      </w:rPr>
    </w:lvl>
    <w:lvl w:ilvl="6" w:tplc="BFF0CF78">
      <w:numFmt w:val="bullet"/>
      <w:lvlText w:val="•"/>
      <w:lvlJc w:val="left"/>
      <w:pPr>
        <w:ind w:left="6496" w:hanging="353"/>
      </w:pPr>
      <w:rPr>
        <w:rFonts w:hint="default"/>
      </w:rPr>
    </w:lvl>
    <w:lvl w:ilvl="7" w:tplc="A6D01940">
      <w:numFmt w:val="bullet"/>
      <w:lvlText w:val="•"/>
      <w:lvlJc w:val="left"/>
      <w:pPr>
        <w:ind w:left="7492" w:hanging="353"/>
      </w:pPr>
      <w:rPr>
        <w:rFonts w:hint="default"/>
      </w:rPr>
    </w:lvl>
    <w:lvl w:ilvl="8" w:tplc="1364576A">
      <w:numFmt w:val="bullet"/>
      <w:lvlText w:val="•"/>
      <w:lvlJc w:val="left"/>
      <w:pPr>
        <w:ind w:left="8488" w:hanging="35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4C"/>
    <w:rsid w:val="00026363"/>
    <w:rsid w:val="00061BEE"/>
    <w:rsid w:val="000802ED"/>
    <w:rsid w:val="00091841"/>
    <w:rsid w:val="000965F0"/>
    <w:rsid w:val="000B3BEC"/>
    <w:rsid w:val="001B07BB"/>
    <w:rsid w:val="002331BB"/>
    <w:rsid w:val="00343690"/>
    <w:rsid w:val="00354C09"/>
    <w:rsid w:val="00370951"/>
    <w:rsid w:val="00375FC7"/>
    <w:rsid w:val="003D048E"/>
    <w:rsid w:val="004C3F2D"/>
    <w:rsid w:val="004E406E"/>
    <w:rsid w:val="004F09BE"/>
    <w:rsid w:val="0056358C"/>
    <w:rsid w:val="005B5E36"/>
    <w:rsid w:val="006123F2"/>
    <w:rsid w:val="00643723"/>
    <w:rsid w:val="006A0528"/>
    <w:rsid w:val="008558E6"/>
    <w:rsid w:val="00872158"/>
    <w:rsid w:val="00903EE8"/>
    <w:rsid w:val="009B28B7"/>
    <w:rsid w:val="009C67E2"/>
    <w:rsid w:val="009E7A50"/>
    <w:rsid w:val="00A1224C"/>
    <w:rsid w:val="00A4101B"/>
    <w:rsid w:val="00A82B1E"/>
    <w:rsid w:val="00A97843"/>
    <w:rsid w:val="00AD656E"/>
    <w:rsid w:val="00AE1ED2"/>
    <w:rsid w:val="00AE48DE"/>
    <w:rsid w:val="00BA5CD1"/>
    <w:rsid w:val="00BA758F"/>
    <w:rsid w:val="00C1540C"/>
    <w:rsid w:val="00C301F0"/>
    <w:rsid w:val="00C34BE2"/>
    <w:rsid w:val="00C571E0"/>
    <w:rsid w:val="00C84E76"/>
    <w:rsid w:val="00C90688"/>
    <w:rsid w:val="00CD32BB"/>
    <w:rsid w:val="00DC7262"/>
    <w:rsid w:val="00DE2DE3"/>
    <w:rsid w:val="00E2459D"/>
    <w:rsid w:val="00EB07CD"/>
    <w:rsid w:val="00F818BF"/>
    <w:rsid w:val="00FD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033D"/>
  <w15:chartTrackingRefBased/>
  <w15:docId w15:val="{3121EB0F-90D7-4DDE-B9A3-93261BE9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C3F2D"/>
    <w:pPr>
      <w:framePr w:w="7920" w:h="1980" w:hRule="exact" w:hSpace="180" w:wrap="auto" w:hAnchor="page" w:xAlign="center" w:yAlign="bottom"/>
      <w:spacing w:after="0" w:line="240" w:lineRule="auto"/>
      <w:ind w:left="2880"/>
    </w:pPr>
    <w:rPr>
      <w:rFonts w:eastAsiaTheme="majorEastAsia"/>
      <w:sz w:val="24"/>
      <w:szCs w:val="24"/>
    </w:rPr>
  </w:style>
  <w:style w:type="paragraph" w:styleId="BalloonText">
    <w:name w:val="Balloon Text"/>
    <w:basedOn w:val="Normal"/>
    <w:link w:val="BalloonTextChar"/>
    <w:uiPriority w:val="99"/>
    <w:semiHidden/>
    <w:unhideWhenUsed/>
    <w:rsid w:val="00DC7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262"/>
    <w:rPr>
      <w:rFonts w:ascii="Segoe UI" w:hAnsi="Segoe UI" w:cs="Segoe UI"/>
      <w:sz w:val="18"/>
      <w:szCs w:val="18"/>
    </w:rPr>
  </w:style>
  <w:style w:type="paragraph" w:styleId="ListParagraph">
    <w:name w:val="List Paragraph"/>
    <w:basedOn w:val="Normal"/>
    <w:uiPriority w:val="34"/>
    <w:qFormat/>
    <w:rsid w:val="00DE2DE3"/>
    <w:pPr>
      <w:spacing w:after="200" w:line="276" w:lineRule="auto"/>
      <w:ind w:left="720"/>
    </w:pPr>
    <w:rPr>
      <w:rFonts w:ascii="Agency FB" w:eastAsia="Calibri" w:hAnsi="Agency FB" w:cs="Times New Roman"/>
      <w:szCs w:val="22"/>
    </w:rPr>
  </w:style>
  <w:style w:type="paragraph" w:styleId="BodyText">
    <w:name w:val="Body Text"/>
    <w:basedOn w:val="Normal"/>
    <w:link w:val="BodyTextChar"/>
    <w:uiPriority w:val="1"/>
    <w:qFormat/>
    <w:rsid w:val="004F09BE"/>
    <w:pPr>
      <w:widowControl w:val="0"/>
      <w:autoSpaceDE w:val="0"/>
      <w:autoSpaceDN w:val="0"/>
      <w:spacing w:after="0" w:line="240" w:lineRule="auto"/>
    </w:pPr>
    <w:rPr>
      <w:rFonts w:eastAsia="Times New Roman" w:cs="Times New Roman"/>
      <w:sz w:val="23"/>
      <w:szCs w:val="23"/>
    </w:rPr>
  </w:style>
  <w:style w:type="character" w:customStyle="1" w:styleId="BodyTextChar">
    <w:name w:val="Body Text Char"/>
    <w:basedOn w:val="DefaultParagraphFont"/>
    <w:link w:val="BodyText"/>
    <w:uiPriority w:val="1"/>
    <w:rsid w:val="004F09BE"/>
    <w:rPr>
      <w:rFonts w:eastAsia="Times New Roman" w:cs="Times New Roman"/>
      <w:sz w:val="23"/>
      <w:szCs w:val="23"/>
    </w:rPr>
  </w:style>
  <w:style w:type="paragraph" w:styleId="NoSpacing">
    <w:name w:val="No Spacing"/>
    <w:uiPriority w:val="1"/>
    <w:qFormat/>
    <w:rsid w:val="00CD32BB"/>
    <w:pPr>
      <w:spacing w:after="0" w:line="240" w:lineRule="auto"/>
    </w:pPr>
    <w:rPr>
      <w:rFonts w:ascii="Agency FB" w:eastAsia="Calibri" w:hAnsi="Agency FB"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9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Hanson</dc:creator>
  <cp:keywords/>
  <dc:description/>
  <cp:lastModifiedBy>Lisa Hanson</cp:lastModifiedBy>
  <cp:revision>4</cp:revision>
  <cp:lastPrinted>2019-06-19T14:33:00Z</cp:lastPrinted>
  <dcterms:created xsi:type="dcterms:W3CDTF">2019-06-19T12:28:00Z</dcterms:created>
  <dcterms:modified xsi:type="dcterms:W3CDTF">2019-06-19T14:43:00Z</dcterms:modified>
</cp:coreProperties>
</file>